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16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621"/>
        <w:gridCol w:w="1964"/>
        <w:gridCol w:w="870"/>
        <w:gridCol w:w="5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江西工程学院2019届毕业生专科毕业生情况统计表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院系名称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毕业人数</w:t>
            </w:r>
          </w:p>
        </w:tc>
        <w:tc>
          <w:tcPr>
            <w:tcW w:w="5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ind w:left="-409" w:leftChars="-195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就业方向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抱石艺术学院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从事音乐、舞蹈表演方向的工作。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从事策划、广告设计、广告经营与管理的工作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从事公共建筑室内设计、城市环境景观与社区环境景观设计、园林设计等工作。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影视动画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在设计行业从事展示设计、策划、制作、技术和管理工作。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从事电子商务与移动商务系统规划、分析、设计、实施、应用和评价等方面工作。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电子信息工程学院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电子信息行业的设计、开发、技术和管理工作。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从事通信领域设计、安装、运行、维护和管理工作。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从事电子产品及设备的制造、安装调试、维修和管理工作。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互联网+工商管理学院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从事经济管理、市场营销等管理工作。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从事经济管理、企业管理类的工作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从事人力资源管理方面的工作。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贸易公司、物流企业从事政策制定、物流业运作的管理工作。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会计与金融学院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各类企业、行政事业单位从事财务会计及相关管理工作。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计算机与互联网学院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从事软件开发、设计、测试、维护等工作。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从事物联网设计、维护、营销、服务等相关的工作。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从事计算机办公自动化和计算机软件应用等计算机相关应用工作。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从事网络的日常维护、网络攻击的检测与防护、邮件系统的搭建与维护工作。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土木工程学院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从事房屋建筑、道路、桥梁、隧道等各类土木工程的技术与管理工作。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从事建设监理、质量管理、施工技术、施工管理等工作。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从事房屋建筑、道路、桥梁、隧道等各类土木工程的技术与管理工作。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外语外贸学院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从事教学、翻译、管理、文秘等工作。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新能源与环境工程学院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光伏材料制备技术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在光伏行业从事生产运行、技术管理、产品检测与质量控制等工作。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光伏发电技术及应用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从事光伏组件生产与测试、光伏系统设计、安装施工、调试等工作。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智能制造工程学院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模具设计与制造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从事模具制造、模具设计、模具使用与维护、模具数控加工等工作。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从事现代汽车的检测、维修、车辆评估和汽车保险业务等方面工作。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从事面向机电行业生产第一线的系统分析、系统设计、系统运行等技术或管理工作。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机械设计制造领域从事设计制造、应用研究、科技开发、运行管理和相关技术工作。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2920</w:t>
            </w:r>
          </w:p>
        </w:tc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850" w:right="1800" w:bottom="697" w:left="9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70D26"/>
    <w:rsid w:val="75D70D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2019-03-12T01:33:00Z</dcterms:created>
  <dc:creator>WPS_1528071873</dc:creator>
  <cp:lastModifiedBy>WPS_1528071873</cp:lastModifiedBy>
  <dcterms:modified xsi:type="dcterms:W3CDTF">2019-03-12T01:46:15Z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